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491F" w14:textId="77777777" w:rsidR="00000000" w:rsidRDefault="003C0806">
      <w:pPr>
        <w:pStyle w:val="NormaleWeb"/>
        <w:spacing w:before="278" w:after="0" w:line="360" w:lineRule="auto"/>
        <w:ind w:right="-992"/>
        <w:jc w:val="center"/>
      </w:pPr>
      <w:bookmarkStart w:id="0" w:name="_GoBack"/>
      <w:bookmarkEnd w:id="0"/>
      <w:r>
        <w:rPr>
          <w:rFonts w:ascii="TimesNewRomanPS-BoldMT"/>
          <w:b/>
          <w:bCs/>
        </w:rPr>
        <w:t>ESTRATTO DEL</w:t>
      </w:r>
      <w:r>
        <w:rPr>
          <w:rFonts w:ascii="TimesNewRomanPS-BoldMT"/>
          <w:b/>
        </w:rPr>
        <w:t xml:space="preserve"> </w:t>
      </w:r>
      <w:bookmarkStart w:id="1" w:name="__DdeLink__1952_1610735601"/>
      <w:r>
        <w:rPr>
          <w:rFonts w:ascii="TimesNewRomanPS-BoldMT"/>
          <w:b/>
        </w:rPr>
        <w:t>VERBALE N 2</w:t>
      </w:r>
      <w:bookmarkEnd w:id="1"/>
      <w:r>
        <w:rPr>
          <w:rFonts w:ascii="TimesNewRomanPS-BoldMT"/>
          <w:b/>
          <w:sz w:val="22"/>
        </w:rPr>
        <w:t xml:space="preserve"> DEL 25/07/2017</w:t>
      </w:r>
    </w:p>
    <w:p w14:paraId="14BFE78E" w14:textId="77777777" w:rsidR="00000000" w:rsidRDefault="003C0806">
      <w:pPr>
        <w:pStyle w:val="Corpodeltesto"/>
        <w:spacing w:line="360" w:lineRule="auto"/>
        <w:ind w:right="-992"/>
        <w:jc w:val="center"/>
        <w:rPr>
          <w:rFonts w:cs="Times New Roman"/>
        </w:rPr>
      </w:pPr>
      <w:r>
        <w:rPr>
          <w:rFonts w:ascii="TimesNewRomanPS-BoldMT" w:cs="Times New Roman"/>
          <w:b/>
          <w:sz w:val="22"/>
        </w:rPr>
        <w:t>pubblicazione ai sensi dell'Art.29 comma I del D.Lgs. 50/2016</w:t>
      </w:r>
    </w:p>
    <w:p w14:paraId="2122FC65" w14:textId="77777777" w:rsidR="00000000" w:rsidRDefault="003C0806">
      <w:pPr>
        <w:pStyle w:val="NormaleWeb"/>
        <w:spacing w:before="278" w:after="0"/>
        <w:ind w:right="-74"/>
        <w:rPr>
          <w:rFonts w:cs="Times New Roman"/>
        </w:rPr>
      </w:pPr>
      <w:r>
        <w:rPr>
          <w:rFonts w:cs="Times New Roman"/>
          <w:sz w:val="22"/>
        </w:rPr>
        <w:t>Il S</w:t>
      </w:r>
      <w:r>
        <w:rPr>
          <w:rFonts w:cs="Times New Roman"/>
          <w:sz w:val="22"/>
        </w:rPr>
        <w:t>eggio di gara composto come segue:</w:t>
      </w:r>
    </w:p>
    <w:p w14:paraId="563975F2" w14:textId="77777777" w:rsidR="00000000" w:rsidRDefault="003C0806">
      <w:pPr>
        <w:rPr>
          <w:rFonts w:cs="Times New Roman"/>
        </w:rPr>
      </w:pPr>
    </w:p>
    <w:p w14:paraId="756EBB26" w14:textId="77777777" w:rsidR="00000000" w:rsidRDefault="003C0806">
      <w:pPr>
        <w:rPr>
          <w:rFonts w:cs="Times New Roman"/>
        </w:rPr>
      </w:pPr>
      <w:r>
        <w:rPr>
          <w:rFonts w:cs="Times New Roman"/>
        </w:rPr>
        <w:t>IL PRESIDENTE</w:t>
      </w:r>
    </w:p>
    <w:p w14:paraId="340E92C6" w14:textId="77777777" w:rsidR="00000000" w:rsidRDefault="003C0806">
      <w:pPr>
        <w:rPr>
          <w:rFonts w:cs="Times New Roman"/>
        </w:rPr>
      </w:pPr>
      <w:r>
        <w:rPr>
          <w:rFonts w:cs="Times New Roman"/>
        </w:rPr>
        <w:t>DOTT.SSA MARIA NICOLETTA MERCURI</w:t>
      </w:r>
    </w:p>
    <w:p w14:paraId="2E21740C" w14:textId="77777777" w:rsidR="00000000" w:rsidRDefault="003C0806">
      <w:pPr>
        <w:rPr>
          <w:rFonts w:cs="Times New Roman"/>
        </w:rPr>
      </w:pPr>
    </w:p>
    <w:p w14:paraId="546DBA17" w14:textId="77777777" w:rsidR="00000000" w:rsidRDefault="003C0806">
      <w:pPr>
        <w:rPr>
          <w:rFonts w:cs="Times New Roman"/>
        </w:rPr>
      </w:pPr>
      <w:r>
        <w:rPr>
          <w:rFonts w:cs="Times New Roman"/>
        </w:rPr>
        <w:t>IL SEGRETARIO VERBALIZZANTE</w:t>
      </w:r>
    </w:p>
    <w:p w14:paraId="1088D402" w14:textId="77777777" w:rsidR="00000000" w:rsidRDefault="003C0806">
      <w:pPr>
        <w:rPr>
          <w:rFonts w:cs="Times New Roman"/>
        </w:rPr>
      </w:pPr>
      <w:r>
        <w:rPr>
          <w:rFonts w:cs="Times New Roman"/>
        </w:rPr>
        <w:t>DOTT.SSA LAURA ALFANO</w:t>
      </w:r>
    </w:p>
    <w:p w14:paraId="6C3A076C" w14:textId="77777777" w:rsidR="00000000" w:rsidRDefault="003C0806">
      <w:pPr>
        <w:rPr>
          <w:rFonts w:cs="Times New Roman"/>
        </w:rPr>
      </w:pPr>
    </w:p>
    <w:p w14:paraId="093BAB01" w14:textId="77777777" w:rsidR="00000000" w:rsidRDefault="003C0806">
      <w:pPr>
        <w:rPr>
          <w:rFonts w:cs="Times New Roman"/>
        </w:rPr>
      </w:pPr>
      <w:r>
        <w:rPr>
          <w:rFonts w:cs="Times New Roman"/>
        </w:rPr>
        <w:t>IL TESTIMONE</w:t>
      </w:r>
    </w:p>
    <w:p w14:paraId="511C0713" w14:textId="77777777" w:rsidR="00000000" w:rsidRDefault="003C0806">
      <w:pPr>
        <w:rPr>
          <w:rFonts w:cs="Times New Roman"/>
        </w:rPr>
      </w:pPr>
      <w:r>
        <w:rPr>
          <w:rFonts w:cs="Times New Roman"/>
        </w:rPr>
        <w:t>DOTT.SSA CLAUDIA CASAZZA</w:t>
      </w:r>
    </w:p>
    <w:p w14:paraId="3B484935" w14:textId="77777777" w:rsidR="00000000" w:rsidRDefault="003C0806">
      <w:pPr>
        <w:pStyle w:val="NormaleWeb"/>
        <w:spacing w:before="278" w:after="0" w:line="360" w:lineRule="auto"/>
        <w:ind w:right="-74"/>
        <w:rPr>
          <w:rFonts w:cs="Times New Roman"/>
        </w:rPr>
      </w:pPr>
      <w:r>
        <w:rPr>
          <w:rFonts w:cs="Times New Roman"/>
          <w:sz w:val="22"/>
        </w:rPr>
        <w:t>per decidere in merito all</w:t>
      </w:r>
      <w:r>
        <w:rPr>
          <w:rFonts w:cs="Times New Roman"/>
          <w:sz w:val="22"/>
        </w:rPr>
        <w:t>’</w:t>
      </w:r>
      <w:r>
        <w:rPr>
          <w:rFonts w:cs="Times New Roman"/>
          <w:sz w:val="22"/>
        </w:rPr>
        <w:t>aggiudicazione provvisoria della seguente fornitura, dis</w:t>
      </w:r>
      <w:r>
        <w:rPr>
          <w:rFonts w:cs="Times New Roman"/>
          <w:sz w:val="22"/>
        </w:rPr>
        <w:t>posta mediante la procedura: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 w14:paraId="7406E045" w14:textId="77777777">
        <w:trPr>
          <w:trHeight w:val="540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2D3FE8" w14:textId="77777777" w:rsidR="00000000" w:rsidRDefault="003C0806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ind w:left="1474" w:hanging="1474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caps/>
                <w:sz w:val="20"/>
                <w:u w:val="single"/>
              </w:rPr>
              <w:t xml:space="preserve">AVVISO MANIFESTAZIONE DI INTERESSE E Richiesta di OFFERTA </w:t>
            </w:r>
            <w:r>
              <w:rPr>
                <w:rFonts w:cs="Times New Roman"/>
                <w:b/>
                <w:caps/>
                <w:sz w:val="20"/>
                <w:u w:val="single"/>
              </w:rPr>
              <w:t>–</w:t>
            </w:r>
            <w:r>
              <w:rPr>
                <w:rFonts w:cs="Times New Roman"/>
                <w:b/>
                <w:caps/>
                <w:sz w:val="20"/>
                <w:u w:val="single"/>
              </w:rPr>
              <w:t xml:space="preserve"> </w:t>
            </w:r>
          </w:p>
          <w:p w14:paraId="65F99653" w14:textId="77777777" w:rsidR="00000000" w:rsidRDefault="003C0806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ind w:left="1474" w:hanging="1474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aps/>
                <w:sz w:val="20"/>
                <w:u w:val="single"/>
              </w:rPr>
              <w:t xml:space="preserve"> </w:t>
            </w:r>
            <w:r>
              <w:rPr>
                <w:rFonts w:cs="Times New Roman"/>
                <w:b/>
                <w:caps/>
                <w:sz w:val="20"/>
                <w:u w:val="single"/>
              </w:rPr>
              <w:t>“</w:t>
            </w:r>
            <w:r>
              <w:rPr>
                <w:rFonts w:cs="Times New Roman"/>
                <w:b/>
                <w:caps/>
                <w:sz w:val="20"/>
                <w:u w:val="single"/>
              </w:rPr>
              <w:t>KIT SIRINGHE PER GLI INIETTORI ANGIOGRAFICI E PER RISONANZA</w:t>
            </w:r>
            <w:r>
              <w:rPr>
                <w:rFonts w:cs="Times New Roman"/>
                <w:b/>
                <w:caps/>
                <w:sz w:val="20"/>
                <w:u w:val="single"/>
              </w:rPr>
              <w:t>”</w:t>
            </w:r>
          </w:p>
          <w:p w14:paraId="3308CF56" w14:textId="77777777" w:rsidR="00000000" w:rsidRDefault="003C0806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ind w:left="1474" w:hanging="1474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aps/>
                <w:sz w:val="20"/>
                <w:u w:val="single"/>
              </w:rPr>
              <w:t xml:space="preserve"> FASC. ALFA 166/2017.</w:t>
            </w:r>
          </w:p>
        </w:tc>
      </w:tr>
    </w:tbl>
    <w:p w14:paraId="46D6A297" w14:textId="77777777" w:rsidR="00000000" w:rsidRDefault="003C0806">
      <w:pPr>
        <w:jc w:val="both"/>
        <w:rPr>
          <w:rFonts w:cs="Times New Roman"/>
        </w:rPr>
      </w:pPr>
      <w:r>
        <w:rPr>
          <w:rFonts w:ascii="Arial" w:cs="Times New Roman"/>
          <w:b/>
          <w:sz w:val="22"/>
        </w:rPr>
        <w:t xml:space="preserve">       </w:t>
      </w:r>
    </w:p>
    <w:p w14:paraId="33284782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b/>
        </w:rPr>
        <w:t xml:space="preserve">Letto il VERBALE 1 </w:t>
      </w:r>
      <w:r>
        <w:rPr>
          <w:rFonts w:cs="Times New Roman"/>
        </w:rPr>
        <w:t>del 26/04/2017 dal quale risulta:</w:t>
      </w:r>
    </w:p>
    <w:p w14:paraId="2B4C1919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ascii="Times-Bold" w:cs="Times New Roman"/>
        </w:rPr>
        <w:t xml:space="preserve">che </w:t>
      </w:r>
      <w:r>
        <w:rPr>
          <w:rFonts w:ascii="Times-Bold" w:cs="Times New Roman"/>
        </w:rPr>
        <w:t>è</w:t>
      </w:r>
      <w:r>
        <w:rPr>
          <w:rFonts w:ascii="Times-Bold" w:cs="Times New Roman"/>
        </w:rPr>
        <w:t xml:space="preserve"> stata avviata procedura di affidamento attraverso la procedura </w:t>
      </w:r>
      <w:r>
        <w:rPr>
          <w:rFonts w:ascii="Times-Bold" w:cs="Times New Roman"/>
          <w:i/>
        </w:rPr>
        <w:t>“</w:t>
      </w:r>
      <w:r>
        <w:rPr>
          <w:rFonts w:ascii="Times-Bold" w:cs="Times New Roman"/>
          <w:b/>
          <w:i/>
        </w:rPr>
        <w:t xml:space="preserve"> </w:t>
      </w:r>
      <w:r>
        <w:rPr>
          <w:rFonts w:ascii="Times-Bold" w:cs="Times New Roman"/>
          <w:b/>
          <w:i/>
          <w:caps/>
          <w:sz w:val="20"/>
          <w:u w:val="single"/>
        </w:rPr>
        <w:t>AVVISO MANIFESTAZIONE DI INTERESSE E Richiesta di OFFERTA</w:t>
      </w:r>
      <w:r>
        <w:rPr>
          <w:rFonts w:ascii="Times-Bold" w:cs="Times New Roman"/>
          <w:b/>
          <w:i/>
          <w:caps/>
          <w:sz w:val="20"/>
          <w:u w:val="single"/>
        </w:rPr>
        <w:t>”</w:t>
      </w:r>
      <w:r>
        <w:rPr>
          <w:rFonts w:ascii="Times-Bold" w:cs="Times New Roman"/>
        </w:rPr>
        <w:t>, con il c</w:t>
      </w:r>
      <w:r>
        <w:rPr>
          <w:rFonts w:ascii="LiberationSans-Bold-Identity-H" w:cs="Times New Roman"/>
        </w:rPr>
        <w:t xml:space="preserve">riterio di aggiudicazione </w:t>
      </w:r>
      <w:r>
        <w:rPr>
          <w:rFonts w:ascii="LiberationSans-Identity-H" w:cs="Times New Roman"/>
        </w:rPr>
        <w:t>al prezzo pi</w:t>
      </w:r>
      <w:r>
        <w:rPr>
          <w:rFonts w:ascii="LiberationSans-Identity-H" w:cs="Times New Roman"/>
        </w:rPr>
        <w:t>ù</w:t>
      </w:r>
      <w:r>
        <w:rPr>
          <w:rFonts w:ascii="LiberationSans-Identity-H" w:cs="Times New Roman"/>
        </w:rPr>
        <w:t xml:space="preserve"> basso-</w:t>
      </w:r>
      <w:r>
        <w:rPr>
          <w:rFonts w:ascii="LiberationSans-Bold-Identity-H" w:cs="Times New Roman"/>
        </w:rPr>
        <w:t xml:space="preserve">Importo presunto di fornitura </w:t>
      </w:r>
      <w:r>
        <w:rPr>
          <w:rFonts w:ascii="LiberationSans-Identity-H" w:cs="Times New Roman"/>
        </w:rPr>
        <w:t xml:space="preserve">13.668,00, suddivisa in </w:t>
      </w:r>
      <w:r>
        <w:rPr>
          <w:rFonts w:ascii="LiberationSans-Bold-Identity-H" w:cs="Times New Roman"/>
        </w:rPr>
        <w:t>Numero 2 Lotti, dei se</w:t>
      </w:r>
      <w:r>
        <w:rPr>
          <w:rFonts w:ascii="LiberationSans-Bold-Identity-H" w:cs="Times New Roman"/>
        </w:rPr>
        <w:t xml:space="preserve">guenti dispositivi: </w:t>
      </w:r>
    </w:p>
    <w:p w14:paraId="216BA9E1" w14:textId="77777777" w:rsidR="00000000" w:rsidRDefault="003C0806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>LOTTO 1</w:t>
      </w:r>
    </w:p>
    <w:p w14:paraId="3A60CF64" w14:textId="77777777" w:rsidR="00000000" w:rsidRDefault="003C0806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 xml:space="preserve">n.170 kit per iniettori angiografici-siringa 150ml con tubo prec per iniettore angiografico MEDRAD MARK v 150ml- PREZZO UNITARIO A BASE D'ASTA </w:t>
      </w:r>
      <w:r>
        <w:rPr>
          <w:rFonts w:cs="Times New Roman"/>
          <w:b/>
          <w:u w:val="single"/>
        </w:rPr>
        <w:t>€</w:t>
      </w:r>
      <w:r>
        <w:rPr>
          <w:rFonts w:cs="Times New Roman"/>
          <w:b/>
          <w:u w:val="single"/>
        </w:rPr>
        <w:t xml:space="preserve"> 7,90</w:t>
      </w:r>
    </w:p>
    <w:p w14:paraId="2F010114" w14:textId="77777777" w:rsidR="00000000" w:rsidRDefault="003C0806">
      <w:pPr>
        <w:jc w:val="both"/>
        <w:rPr>
          <w:rFonts w:cs="Times New Roman"/>
          <w:b/>
          <w:u w:val="single"/>
        </w:rPr>
      </w:pPr>
    </w:p>
    <w:p w14:paraId="54931642" w14:textId="77777777" w:rsidR="00000000" w:rsidRDefault="003C0806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>LOTTO 2</w:t>
      </w:r>
    </w:p>
    <w:p w14:paraId="29C9D272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ascii="LiberationSans-Identity-H" w:cs="Times New Roman"/>
          <w:b/>
          <w:u w:val="single"/>
        </w:rPr>
        <w:t>n.725 iniettori per risonanza- siringhe per iniettore risonanza Medr</w:t>
      </w:r>
      <w:r>
        <w:rPr>
          <w:rFonts w:ascii="LiberationSans-Identity-H" w:cs="Times New Roman"/>
          <w:b/>
          <w:u w:val="single"/>
        </w:rPr>
        <w:t xml:space="preserve">ad- PREZZO UNITARIO A BASE D'ASTA  </w:t>
      </w:r>
      <w:r>
        <w:rPr>
          <w:rFonts w:ascii="LiberationSans-Identity-H" w:cs="Times New Roman"/>
          <w:b/>
          <w:u w:val="single"/>
        </w:rPr>
        <w:t>€</w:t>
      </w:r>
      <w:r>
        <w:rPr>
          <w:rFonts w:ascii="LiberationSans-Identity-H" w:cs="Times New Roman"/>
          <w:b/>
          <w:u w:val="single"/>
        </w:rPr>
        <w:t xml:space="preserve"> 17,00</w:t>
      </w:r>
      <w:r>
        <w:rPr>
          <w:rFonts w:ascii="LiberationSans-Identity-H" w:cs="Times New Roman"/>
        </w:rPr>
        <w:t xml:space="preserve">, </w:t>
      </w:r>
    </w:p>
    <w:p w14:paraId="3E9B2B8B" w14:textId="77777777" w:rsidR="00000000" w:rsidRDefault="003C0806">
      <w:pPr>
        <w:rPr>
          <w:rFonts w:cs="Times New Roman"/>
        </w:rPr>
      </w:pPr>
      <w:r>
        <w:rPr>
          <w:rFonts w:ascii="LiberationSans-Identity-H" w:cs="Times New Roman"/>
        </w:rPr>
        <w:t xml:space="preserve">che alla data </w:t>
      </w:r>
      <w:r>
        <w:rPr>
          <w:rFonts w:cs="Times New Roman"/>
        </w:rPr>
        <w:t>e ora termine ultimo presentazione offerte stabilito al 2</w:t>
      </w:r>
      <w:r>
        <w:rPr>
          <w:rFonts w:ascii="LiberationSans-Identity-H" w:cs="Times New Roman"/>
        </w:rPr>
        <w:t>8/04/2017, risultano pervenute le offerte da parte delle ditte  BAYER SPA e la ditta AB. MEDICA SPA;</w:t>
      </w:r>
    </w:p>
    <w:p w14:paraId="61E23BF3" w14:textId="77777777" w:rsidR="00000000" w:rsidRDefault="003C0806">
      <w:pPr>
        <w:rPr>
          <w:rFonts w:cs="Times New Roman"/>
        </w:rPr>
      </w:pPr>
    </w:p>
    <w:p w14:paraId="3F22CBEB" w14:textId="77777777" w:rsidR="00000000" w:rsidRDefault="003C0806">
      <w:pPr>
        <w:jc w:val="both"/>
        <w:rPr>
          <w:rFonts w:cs="Times New Roman"/>
        </w:rPr>
      </w:pPr>
      <w:r>
        <w:rPr>
          <w:rFonts w:ascii="LiberationSans-Identity-H" w:cs="Times New Roman"/>
        </w:rPr>
        <w:t xml:space="preserve">che il Seggio di gara ha proceduto a verificare la sussistenza dei requisiti di partecipazione richiesti, sulla scorta della </w:t>
      </w:r>
      <w:r>
        <w:rPr>
          <w:rFonts w:cs="Times New Roman"/>
          <w:b/>
          <w:u w:val="single"/>
        </w:rPr>
        <w:t xml:space="preserve">DOCUMENTAZIONE AMMINISTRATIVA </w:t>
      </w:r>
      <w:r>
        <w:rPr>
          <w:rFonts w:cs="Times New Roman"/>
        </w:rPr>
        <w:t xml:space="preserve"> prodotta dalle ditte concorrenti </w:t>
      </w:r>
      <w:r>
        <w:rPr>
          <w:rFonts w:ascii="LiberationSans-Identity-H" w:cs="Times New Roman"/>
        </w:rPr>
        <w:t>e ha ammesso entrambe al prosieguo;</w:t>
      </w:r>
    </w:p>
    <w:p w14:paraId="34F5CCC4" w14:textId="77777777" w:rsidR="00000000" w:rsidRDefault="003C0806">
      <w:pPr>
        <w:jc w:val="both"/>
        <w:rPr>
          <w:rFonts w:cs="Times New Roman"/>
        </w:rPr>
      </w:pPr>
    </w:p>
    <w:p w14:paraId="54BD3F3D" w14:textId="77777777" w:rsidR="00000000" w:rsidRDefault="003C0806">
      <w:pPr>
        <w:pStyle w:val="Corpodeltest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che con nota prot. 9516 del 28</w:t>
      </w:r>
      <w:r>
        <w:rPr>
          <w:rFonts w:cs="Times New Roman"/>
        </w:rPr>
        <w:t>/04/2017 sono stati individuati quali componenti della Commissione tecnica, deputati alla valutazione delle schede tecniche pervenute, la dott.ssa Claudia Velardi c/o U.O.Farmacia, il dott Gennaro Esposito c/o U.O. Neuroradiologia e il Per. Ind. Cosimo Fur</w:t>
      </w:r>
      <w:r>
        <w:rPr>
          <w:rFonts w:cs="Times New Roman"/>
        </w:rPr>
        <w:t>no- Assistente Tecnico U.O. Ingegneria Clinica;</w:t>
      </w:r>
    </w:p>
    <w:p w14:paraId="7B2FDE4C" w14:textId="77777777" w:rsidR="00000000" w:rsidRDefault="003C0806">
      <w:pPr>
        <w:pStyle w:val="Corpodeltest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che la Commissione Tecnica, con nota prot. 12347 del 01/06/2017, ad integrazione delle schede </w:t>
      </w:r>
      <w:r>
        <w:rPr>
          <w:rFonts w:cs="Times New Roman"/>
        </w:rPr>
        <w:lastRenderedPageBreak/>
        <w:t>tecniche e ai fini di una pi</w:t>
      </w:r>
      <w:r>
        <w:rPr>
          <w:rFonts w:cs="Times New Roman"/>
        </w:rPr>
        <w:t>ù</w:t>
      </w:r>
      <w:r>
        <w:rPr>
          <w:rFonts w:cs="Times New Roman"/>
        </w:rPr>
        <w:t xml:space="preserve"> attenta e precisa valutazione, ha richiesto la campionatura di almeno n. 2 pezzi per</w:t>
      </w:r>
      <w:r>
        <w:rPr>
          <w:rFonts w:cs="Times New Roman"/>
        </w:rPr>
        <w:t xml:space="preserve"> ogni tipologia di prodotto offerto;</w:t>
      </w:r>
    </w:p>
    <w:p w14:paraId="76701353" w14:textId="77777777" w:rsidR="00000000" w:rsidRDefault="003C0806">
      <w:pPr>
        <w:pStyle w:val="Corpodeltest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che con nota por. 12544 e 12545 del 05/06/2017 le ditte </w:t>
      </w:r>
      <w:r>
        <w:rPr>
          <w:rFonts w:ascii="LiberationSans-Identity-H" w:cs="Times New Roman"/>
        </w:rPr>
        <w:t>BAYER SPA E LA DITTA AB. MEDICA SPA sono state invitate a trasmettere campionatura;</w:t>
      </w:r>
    </w:p>
    <w:p w14:paraId="44A251F6" w14:textId="77777777" w:rsidR="00000000" w:rsidRDefault="003C0806">
      <w:pPr>
        <w:pStyle w:val="Corpodeltesto"/>
        <w:spacing w:line="360" w:lineRule="auto"/>
        <w:jc w:val="both"/>
        <w:rPr>
          <w:rFonts w:cs="Times New Roman"/>
        </w:rPr>
      </w:pPr>
      <w:r>
        <w:rPr>
          <w:rFonts w:ascii="LiberationSans-Identity-H" w:cs="Times New Roman"/>
          <w:b/>
        </w:rPr>
        <w:t>Letta</w:t>
      </w:r>
      <w:r>
        <w:rPr>
          <w:rFonts w:ascii="LiberationSans-Identity-H" w:cs="Times New Roman"/>
        </w:rPr>
        <w:t xml:space="preserve"> la nota prot. 16365 del 24/07/2017 con la quale il Direttore U.O.Farmacia ha trasmesso la relazione di valutazione della Commissione Tecnica a tenore della quale si esplicita quanto segue:</w:t>
      </w:r>
    </w:p>
    <w:p w14:paraId="222F191E" w14:textId="77777777" w:rsidR="00000000" w:rsidRDefault="003C0806">
      <w:pPr>
        <w:pStyle w:val="Corpodeltesto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u w:val="single"/>
        </w:rPr>
        <w:t>LOTTO 1</w:t>
      </w:r>
    </w:p>
    <w:p w14:paraId="03E36A12" w14:textId="77777777" w:rsidR="00000000" w:rsidRDefault="003C0806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>n.170 kit per iniettori angiografici-siringa 150ml con tub</w:t>
      </w:r>
      <w:r>
        <w:rPr>
          <w:rFonts w:cs="Times New Roman"/>
          <w:b/>
          <w:u w:val="single"/>
        </w:rPr>
        <w:t xml:space="preserve">o prec per iniettore angiografico MEDRAD MARK v 150ml- </w:t>
      </w:r>
    </w:p>
    <w:p w14:paraId="4668E3AB" w14:textId="77777777" w:rsidR="00000000" w:rsidRDefault="003C0806">
      <w:pPr>
        <w:jc w:val="both"/>
        <w:rPr>
          <w:rFonts w:cs="Times New Roman"/>
          <w:b/>
          <w:u w:val="single"/>
        </w:rPr>
      </w:pPr>
    </w:p>
    <w:p w14:paraId="40F2FAA0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b/>
          <w:u w:val="single"/>
        </w:rPr>
        <w:t>Societ</w:t>
      </w:r>
      <w:r>
        <w:rPr>
          <w:rFonts w:cs="Times New Roman"/>
          <w:b/>
          <w:u w:val="single"/>
        </w:rPr>
        <w:t>à</w:t>
      </w:r>
      <w:r>
        <w:rPr>
          <w:rFonts w:cs="Times New Roman"/>
          <w:b/>
          <w:u w:val="single"/>
        </w:rPr>
        <w:t xml:space="preserve"> Bayer HealthCare</w:t>
      </w:r>
    </w:p>
    <w:p w14:paraId="4485AE5B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</w:rPr>
        <w:t>ll dispositivo offerto dalla Societ</w:t>
      </w:r>
      <w:r>
        <w:rPr>
          <w:rFonts w:cs="Times New Roman"/>
        </w:rPr>
        <w:t>à</w:t>
      </w:r>
      <w:r>
        <w:rPr>
          <w:rFonts w:cs="Times New Roman"/>
        </w:rPr>
        <w:t xml:space="preserve"> Bayer HealthCare con codice prodotto 150 FT Q </w:t>
      </w:r>
      <w:r>
        <w:rPr>
          <w:rFonts w:cs="Times New Roman"/>
        </w:rPr>
        <w:t>è</w:t>
      </w:r>
      <w:r>
        <w:rPr>
          <w:rFonts w:cs="Times New Roman"/>
        </w:rPr>
        <w:t xml:space="preserve"> di tipo monouso sterile, ha una durata di sterilit</w:t>
      </w:r>
      <w:r>
        <w:rPr>
          <w:rFonts w:cs="Times New Roman"/>
        </w:rPr>
        <w:t>à</w:t>
      </w:r>
      <w:r>
        <w:rPr>
          <w:rFonts w:cs="Times New Roman"/>
        </w:rPr>
        <w:t xml:space="preserve"> di 36 mesi </w:t>
      </w:r>
      <w:r>
        <w:rPr>
          <w:rFonts w:cs="Times New Roman"/>
        </w:rPr>
        <w:t>è</w:t>
      </w:r>
      <w:r>
        <w:rPr>
          <w:rFonts w:cs="Times New Roman"/>
        </w:rPr>
        <w:t xml:space="preserve"> privo di lattice, idoneo</w:t>
      </w:r>
      <w:r>
        <w:rPr>
          <w:rFonts w:cs="Times New Roman"/>
        </w:rPr>
        <w:t xml:space="preserve"> all'uso sugli iniettori Medrad modello MARK v ed </w:t>
      </w:r>
      <w:r>
        <w:rPr>
          <w:rFonts w:cs="Times New Roman"/>
        </w:rPr>
        <w:t>è</w:t>
      </w:r>
      <w:r>
        <w:rPr>
          <w:rFonts w:cs="Times New Roman"/>
        </w:rPr>
        <w:t xml:space="preserve"> corrispondente a quanto richiesto.</w:t>
      </w:r>
    </w:p>
    <w:p w14:paraId="577EB7EB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b/>
          <w:u w:val="single"/>
        </w:rPr>
        <w:t>Societ</w:t>
      </w:r>
      <w:r>
        <w:rPr>
          <w:rFonts w:cs="Times New Roman"/>
          <w:b/>
          <w:u w:val="single"/>
        </w:rPr>
        <w:t>à</w:t>
      </w:r>
      <w:r>
        <w:rPr>
          <w:rFonts w:cs="Times New Roman"/>
          <w:b/>
          <w:u w:val="single"/>
        </w:rPr>
        <w:t xml:space="preserve"> Ab Medica</w:t>
      </w:r>
    </w:p>
    <w:p w14:paraId="33628A90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</w:rPr>
        <w:t>ll dispositivo offerto dalla societ</w:t>
      </w:r>
      <w:r>
        <w:rPr>
          <w:rFonts w:cs="Times New Roman"/>
        </w:rPr>
        <w:t>à</w:t>
      </w:r>
      <w:r>
        <w:rPr>
          <w:rFonts w:cs="Times New Roman"/>
        </w:rPr>
        <w:t xml:space="preserve"> Ab Medica con codice prodotto 2g8lot37 NN da 150 ml </w:t>
      </w:r>
      <w:r>
        <w:rPr>
          <w:rFonts w:cs="Times New Roman"/>
        </w:rPr>
        <w:t>è</w:t>
      </w:r>
      <w:r>
        <w:rPr>
          <w:rFonts w:cs="Times New Roman"/>
        </w:rPr>
        <w:t xml:space="preserve"> di tipo monouso sterile, ha una durata di sterilit</w:t>
      </w:r>
      <w:r>
        <w:rPr>
          <w:rFonts w:cs="Times New Roman"/>
        </w:rPr>
        <w:t>à</w:t>
      </w:r>
      <w:r>
        <w:rPr>
          <w:rFonts w:cs="Times New Roman"/>
        </w:rPr>
        <w:t xml:space="preserve"> di 5 ann</w:t>
      </w:r>
      <w:r>
        <w:rPr>
          <w:rFonts w:cs="Times New Roman"/>
        </w:rPr>
        <w:t xml:space="preserve">i </w:t>
      </w:r>
      <w:r>
        <w:rPr>
          <w:rFonts w:cs="Times New Roman"/>
        </w:rPr>
        <w:t>è</w:t>
      </w:r>
      <w:r>
        <w:rPr>
          <w:rFonts w:cs="Times New Roman"/>
        </w:rPr>
        <w:t xml:space="preserve"> privo di lattice, </w:t>
      </w:r>
      <w:r>
        <w:rPr>
          <w:rFonts w:cs="Times New Roman"/>
        </w:rPr>
        <w:t>è</w:t>
      </w:r>
      <w:r>
        <w:rPr>
          <w:rFonts w:cs="Times New Roman"/>
        </w:rPr>
        <w:t xml:space="preserve"> dichiarato compatibile per l'uso sugli iniettori Medrad modello MARK V ed </w:t>
      </w:r>
      <w:r>
        <w:rPr>
          <w:rFonts w:cs="Times New Roman"/>
        </w:rPr>
        <w:t>è</w:t>
      </w:r>
      <w:r>
        <w:rPr>
          <w:rFonts w:cs="Times New Roman"/>
        </w:rPr>
        <w:t xml:space="preserve"> corrispondente a quanto richiesto.</w:t>
      </w:r>
    </w:p>
    <w:p w14:paraId="666A8822" w14:textId="77777777" w:rsidR="00000000" w:rsidRDefault="003C0806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>LOTTO 2</w:t>
      </w:r>
    </w:p>
    <w:p w14:paraId="1FF567AE" w14:textId="77777777" w:rsidR="00000000" w:rsidRDefault="003C0806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 xml:space="preserve">n.725 iniettori per risonanza- siringhe per iniettore risonanza Medrad- </w:t>
      </w:r>
    </w:p>
    <w:p w14:paraId="24974432" w14:textId="77777777" w:rsidR="00000000" w:rsidRDefault="003C0806">
      <w:pPr>
        <w:jc w:val="both"/>
        <w:rPr>
          <w:rFonts w:cs="Times New Roman"/>
        </w:rPr>
      </w:pPr>
    </w:p>
    <w:p w14:paraId="5A1FFEAA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b/>
          <w:u w:val="single"/>
        </w:rPr>
        <w:t>Societ</w:t>
      </w:r>
      <w:r>
        <w:rPr>
          <w:rFonts w:cs="Times New Roman"/>
          <w:b/>
          <w:u w:val="single"/>
        </w:rPr>
        <w:t>à</w:t>
      </w:r>
      <w:r>
        <w:rPr>
          <w:rFonts w:cs="Times New Roman"/>
          <w:b/>
          <w:u w:val="single"/>
        </w:rPr>
        <w:t xml:space="preserve"> Bayer HealthCare</w:t>
      </w:r>
    </w:p>
    <w:p w14:paraId="1879AB0F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</w:rPr>
        <w:t>ll dispositivo</w:t>
      </w:r>
      <w:r>
        <w:rPr>
          <w:rFonts w:cs="Times New Roman"/>
        </w:rPr>
        <w:t xml:space="preserve"> offerto dalla Societ</w:t>
      </w:r>
      <w:r>
        <w:rPr>
          <w:rFonts w:cs="Times New Roman"/>
        </w:rPr>
        <w:t>à</w:t>
      </w:r>
      <w:r>
        <w:rPr>
          <w:rFonts w:cs="Times New Roman"/>
        </w:rPr>
        <w:t xml:space="preserve"> Bayer HealthCare con codice prodotto SeK G5 VS </w:t>
      </w:r>
      <w:r>
        <w:rPr>
          <w:rFonts w:cs="Times New Roman"/>
        </w:rPr>
        <w:t>è</w:t>
      </w:r>
      <w:r>
        <w:rPr>
          <w:rFonts w:cs="Times New Roman"/>
        </w:rPr>
        <w:t xml:space="preserve"> di tipo monouso sterile, ha una durata di sterilit</w:t>
      </w:r>
      <w:r>
        <w:rPr>
          <w:rFonts w:cs="Times New Roman"/>
        </w:rPr>
        <w:t>à</w:t>
      </w:r>
      <w:r>
        <w:rPr>
          <w:rFonts w:cs="Times New Roman"/>
        </w:rPr>
        <w:t xml:space="preserve"> di 36 mesi </w:t>
      </w:r>
      <w:r>
        <w:rPr>
          <w:rFonts w:cs="Times New Roman"/>
        </w:rPr>
        <w:t>è</w:t>
      </w:r>
      <w:r>
        <w:rPr>
          <w:rFonts w:cs="Times New Roman"/>
        </w:rPr>
        <w:t xml:space="preserve"> privo di lattice, idoneo all'uso sugli iniettori Medrad spECTRls SMR-200 ed </w:t>
      </w:r>
      <w:r>
        <w:rPr>
          <w:rFonts w:cs="Times New Roman"/>
        </w:rPr>
        <w:t>è</w:t>
      </w:r>
      <w:r>
        <w:rPr>
          <w:rFonts w:cs="Times New Roman"/>
        </w:rPr>
        <w:t xml:space="preserve"> corrispondente a quanto richiesto</w:t>
      </w:r>
    </w:p>
    <w:p w14:paraId="0EA41620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b/>
        </w:rPr>
        <w:t>Preso a</w:t>
      </w:r>
      <w:r>
        <w:rPr>
          <w:rFonts w:cs="Times New Roman"/>
          <w:b/>
        </w:rPr>
        <w:t>tto</w:t>
      </w:r>
      <w:r>
        <w:rPr>
          <w:rFonts w:cs="Times New Roman"/>
        </w:rPr>
        <w:t xml:space="preserve"> di quanto sopra, alla data odierna il Seggio di Gara ha proceduto alla apertura delle offerte economiche, per procedere all'affidamento con il criterio del</w:t>
      </w:r>
      <w:r>
        <w:rPr>
          <w:rFonts w:cs="Times New Roman"/>
          <w:highlight w:val="white"/>
        </w:rPr>
        <w:t xml:space="preserve"> prezzo pi</w:t>
      </w:r>
      <w:r>
        <w:rPr>
          <w:rFonts w:cs="Times New Roman"/>
          <w:highlight w:val="white"/>
        </w:rPr>
        <w:t>ù</w:t>
      </w:r>
      <w:r>
        <w:rPr>
          <w:rFonts w:cs="Times New Roman"/>
          <w:highlight w:val="white"/>
        </w:rPr>
        <w:t xml:space="preserve"> basso ai sensi dell</w:t>
      </w:r>
      <w:r>
        <w:rPr>
          <w:rFonts w:cs="Times New Roman"/>
          <w:highlight w:val="white"/>
        </w:rPr>
        <w:t>’</w:t>
      </w:r>
      <w:r>
        <w:rPr>
          <w:rFonts w:cs="Times New Roman"/>
          <w:highlight w:val="white"/>
        </w:rPr>
        <w:t>art. 95 co. 4 del D.Lgs 50/2016, e risulta quanto segue:</w:t>
      </w:r>
    </w:p>
    <w:p w14:paraId="47F17B87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b/>
          <w:highlight w:val="white"/>
          <w:u w:val="single"/>
        </w:rPr>
        <w:t>Lotto 1</w:t>
      </w:r>
      <w:r>
        <w:rPr>
          <w:rFonts w:cs="Times New Roman"/>
          <w:highlight w:val="white"/>
        </w:rPr>
        <w:t xml:space="preserve"> </w:t>
      </w:r>
    </w:p>
    <w:p w14:paraId="161CC2D6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b/>
          <w:highlight w:val="white"/>
          <w:u w:val="single"/>
        </w:rPr>
        <w:t xml:space="preserve">n.170 kit per iniettori angiografici-siringa 150ml con tubo prec per iniettore angiografico MEDRAD MARK v 150ml- </w:t>
      </w:r>
    </w:p>
    <w:p w14:paraId="686B4895" w14:textId="77777777" w:rsidR="00000000" w:rsidRDefault="003C0806">
      <w:pPr>
        <w:pStyle w:val="Corpodeltesto"/>
        <w:jc w:val="center"/>
        <w:rPr>
          <w:rFonts w:cs="Times New Roman"/>
        </w:rPr>
      </w:pPr>
      <w:r>
        <w:rPr>
          <w:rFonts w:cs="Times New Roman"/>
          <w:b/>
          <w:highlight w:val="white"/>
          <w:u w:val="single"/>
        </w:rPr>
        <w:t>DITTA AB MEDICA</w:t>
      </w:r>
    </w:p>
    <w:p w14:paraId="76CC68D9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highlight w:val="white"/>
          <w:u w:val="single"/>
        </w:rPr>
        <w:t xml:space="preserve">PREZZO A BASE D'ASTA UNITARIO </w:t>
      </w:r>
      <w:r>
        <w:rPr>
          <w:rFonts w:cs="Times New Roman"/>
          <w:highlight w:val="white"/>
          <w:u w:val="single"/>
        </w:rPr>
        <w:t>€</w:t>
      </w:r>
      <w:r>
        <w:rPr>
          <w:rFonts w:cs="Times New Roman"/>
          <w:highlight w:val="white"/>
          <w:u w:val="single"/>
        </w:rPr>
        <w:t xml:space="preserve"> 7,90</w:t>
      </w:r>
    </w:p>
    <w:p w14:paraId="1ADF3C2E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highlight w:val="white"/>
          <w:u w:val="single"/>
        </w:rPr>
        <w:t>PREZZO OFFERTO UNITARIO 5,95</w:t>
      </w:r>
    </w:p>
    <w:p w14:paraId="01146132" w14:textId="77777777" w:rsidR="00000000" w:rsidRDefault="003C0806">
      <w:pPr>
        <w:pStyle w:val="Corpodeltesto"/>
        <w:jc w:val="center"/>
        <w:rPr>
          <w:rFonts w:cs="Times New Roman"/>
        </w:rPr>
      </w:pPr>
      <w:r>
        <w:rPr>
          <w:rFonts w:cs="Times New Roman"/>
          <w:b/>
          <w:highlight w:val="white"/>
          <w:u w:val="single"/>
        </w:rPr>
        <w:t>DITTA</w:t>
      </w:r>
      <w:r>
        <w:rPr>
          <w:rFonts w:cs="Times New Roman"/>
          <w:b/>
          <w:u w:val="single"/>
        </w:rPr>
        <w:t xml:space="preserve"> BAYER HEALTHCARE</w:t>
      </w:r>
    </w:p>
    <w:p w14:paraId="05E15C49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highlight w:val="white"/>
          <w:u w:val="single"/>
        </w:rPr>
        <w:t xml:space="preserve">PREZZO A BASE D'ASTA UNITARIO </w:t>
      </w:r>
      <w:r>
        <w:rPr>
          <w:rFonts w:cs="Times New Roman"/>
          <w:highlight w:val="white"/>
          <w:u w:val="single"/>
        </w:rPr>
        <w:t>€</w:t>
      </w:r>
      <w:r>
        <w:rPr>
          <w:rFonts w:cs="Times New Roman"/>
          <w:highlight w:val="white"/>
          <w:u w:val="single"/>
        </w:rPr>
        <w:t xml:space="preserve"> 7,90</w:t>
      </w:r>
    </w:p>
    <w:p w14:paraId="319E1AF0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highlight w:val="white"/>
          <w:u w:val="single"/>
        </w:rPr>
        <w:t xml:space="preserve">PREZZO OFFERTO UNITARIO </w:t>
      </w:r>
      <w:r>
        <w:rPr>
          <w:rFonts w:cs="Times New Roman"/>
          <w:highlight w:val="white"/>
          <w:u w:val="single"/>
        </w:rPr>
        <w:t>€</w:t>
      </w:r>
      <w:r>
        <w:rPr>
          <w:rFonts w:cs="Times New Roman"/>
          <w:highlight w:val="white"/>
          <w:u w:val="single"/>
        </w:rPr>
        <w:t xml:space="preserve"> 7,90</w:t>
      </w:r>
    </w:p>
    <w:p w14:paraId="197C33ED" w14:textId="77777777" w:rsidR="00000000" w:rsidRDefault="003C0806">
      <w:pPr>
        <w:pStyle w:val="Corpodeltesto"/>
        <w:jc w:val="both"/>
        <w:rPr>
          <w:rFonts w:cs="Times New Roman"/>
        </w:rPr>
      </w:pPr>
    </w:p>
    <w:p w14:paraId="4CE0D144" w14:textId="77777777" w:rsidR="00000000" w:rsidRDefault="003C0806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>LOTTO 2</w:t>
      </w:r>
    </w:p>
    <w:p w14:paraId="67C90ECE" w14:textId="77777777" w:rsidR="00000000" w:rsidRDefault="003C0806">
      <w:pPr>
        <w:jc w:val="both"/>
        <w:rPr>
          <w:rFonts w:cs="Times New Roman"/>
        </w:rPr>
      </w:pPr>
      <w:r>
        <w:rPr>
          <w:rFonts w:cs="Times New Roman"/>
          <w:b/>
          <w:highlight w:val="white"/>
          <w:u w:val="single"/>
        </w:rPr>
        <w:t xml:space="preserve">n.725 iniettori per risonanza- siringhe per iniettore risonanza Medrad- </w:t>
      </w:r>
    </w:p>
    <w:p w14:paraId="2749E8FA" w14:textId="77777777" w:rsidR="00000000" w:rsidRDefault="003C0806">
      <w:pPr>
        <w:jc w:val="both"/>
        <w:rPr>
          <w:rFonts w:cs="Times New Roman"/>
        </w:rPr>
      </w:pPr>
    </w:p>
    <w:p w14:paraId="597B8720" w14:textId="77777777" w:rsidR="00000000" w:rsidRDefault="003C0806">
      <w:pPr>
        <w:pStyle w:val="Corpodeltesto"/>
        <w:jc w:val="center"/>
        <w:rPr>
          <w:rFonts w:cs="Times New Roman"/>
        </w:rPr>
      </w:pPr>
      <w:r>
        <w:rPr>
          <w:rFonts w:cs="Times New Roman"/>
          <w:b/>
          <w:highlight w:val="white"/>
          <w:u w:val="single"/>
        </w:rPr>
        <w:t>DITTA Bayer HealthCare</w:t>
      </w:r>
    </w:p>
    <w:p w14:paraId="72FBBB53" w14:textId="77777777" w:rsidR="00000000" w:rsidRDefault="003C0806">
      <w:pPr>
        <w:jc w:val="both"/>
        <w:rPr>
          <w:rFonts w:cs="Times New Roman"/>
        </w:rPr>
      </w:pPr>
      <w:r>
        <w:rPr>
          <w:rFonts w:cs="Times New Roman"/>
          <w:highlight w:val="white"/>
          <w:u w:val="single"/>
        </w:rPr>
        <w:t>PREZZO A BASE D'ASTA  UNITARIO 17,00</w:t>
      </w:r>
    </w:p>
    <w:p w14:paraId="3E4E6427" w14:textId="77777777" w:rsidR="00000000" w:rsidRDefault="003C0806">
      <w:pPr>
        <w:pStyle w:val="Corpodeltesto"/>
        <w:jc w:val="both"/>
        <w:rPr>
          <w:rFonts w:cs="Times New Roman"/>
        </w:rPr>
      </w:pPr>
      <w:r>
        <w:rPr>
          <w:rFonts w:cs="Times New Roman"/>
          <w:highlight w:val="white"/>
          <w:u w:val="single"/>
        </w:rPr>
        <w:t xml:space="preserve">PREZZO OFFERTO UNITARIO </w:t>
      </w:r>
      <w:r>
        <w:rPr>
          <w:rFonts w:cs="Times New Roman"/>
          <w:highlight w:val="white"/>
          <w:u w:val="single"/>
        </w:rPr>
        <w:t>€</w:t>
      </w:r>
      <w:r>
        <w:rPr>
          <w:rFonts w:cs="Times New Roman"/>
          <w:highlight w:val="white"/>
          <w:u w:val="single"/>
        </w:rPr>
        <w:t xml:space="preserve"> 17,00</w:t>
      </w:r>
    </w:p>
    <w:p w14:paraId="6064EF87" w14:textId="77777777" w:rsidR="00000000" w:rsidRDefault="003C0806">
      <w:pPr>
        <w:pStyle w:val="Corpodeltesto"/>
        <w:spacing w:line="360" w:lineRule="auto"/>
        <w:jc w:val="both"/>
        <w:rPr>
          <w:rFonts w:cs="Times New Roman"/>
        </w:rPr>
      </w:pPr>
    </w:p>
    <w:p w14:paraId="1B45F333" w14:textId="77777777" w:rsidR="00000000" w:rsidRDefault="003C0806">
      <w:pPr>
        <w:jc w:val="both"/>
        <w:rPr>
          <w:rFonts w:cs="Times New Roman"/>
        </w:rPr>
      </w:pPr>
      <w:r>
        <w:rPr>
          <w:rFonts w:ascii="Times New Roman" w:cs="Times New Roman"/>
          <w:b/>
          <w:sz w:val="21"/>
        </w:rPr>
        <w:t>Del che</w:t>
      </w:r>
      <w:r>
        <w:rPr>
          <w:rFonts w:ascii="Times New Roman" w:cs="Times New Roman"/>
          <w:sz w:val="21"/>
        </w:rPr>
        <w:t xml:space="preserve"> </w:t>
      </w:r>
      <w:r>
        <w:rPr>
          <w:rFonts w:ascii="Times New Roman" w:cs="Times New Roman"/>
          <w:sz w:val="21"/>
        </w:rPr>
        <w:t>è</w:t>
      </w:r>
      <w:r>
        <w:rPr>
          <w:rFonts w:ascii="Times New Roman" w:cs="Times New Roman"/>
          <w:sz w:val="21"/>
        </w:rPr>
        <w:t xml:space="preserve"> verbale, letto, approvato e sottoscritto dai componenti:</w:t>
      </w:r>
    </w:p>
    <w:p w14:paraId="658FA73E" w14:textId="77777777" w:rsidR="00000000" w:rsidRDefault="003C0806">
      <w:pPr>
        <w:jc w:val="both"/>
        <w:rPr>
          <w:rFonts w:ascii="Times New Roman" w:cs="Times New Roman"/>
          <w:sz w:val="21"/>
        </w:rPr>
      </w:pPr>
    </w:p>
    <w:p w14:paraId="530FECCF" w14:textId="77777777" w:rsidR="00000000" w:rsidRDefault="003C0806">
      <w:pPr>
        <w:jc w:val="both"/>
        <w:rPr>
          <w:rFonts w:ascii="Times New Roman" w:cs="Times New Roman"/>
          <w:sz w:val="21"/>
        </w:rPr>
      </w:pPr>
    </w:p>
    <w:p w14:paraId="24FCA1A2" w14:textId="77777777" w:rsidR="00000000" w:rsidRDefault="003C0806">
      <w:pPr>
        <w:pStyle w:val="Titolo5"/>
        <w:numPr>
          <w:ilvl w:val="4"/>
          <w:numId w:val="1"/>
        </w:numPr>
        <w:tabs>
          <w:tab w:val="clear" w:pos="360"/>
        </w:tabs>
        <w:ind w:left="1008" w:hanging="1008"/>
        <w:jc w:val="center"/>
        <w:rPr>
          <w:rFonts w:cs="Times New Roman"/>
          <w:bCs w:val="0"/>
        </w:rPr>
      </w:pPr>
      <w:r>
        <w:rPr>
          <w:rFonts w:ascii="Times New Roman" w:cs="Times New Roman"/>
          <w:bCs w:val="0"/>
          <w:sz w:val="21"/>
        </w:rPr>
        <w:t xml:space="preserve">                                                                                            </w:t>
      </w:r>
    </w:p>
    <w:p w14:paraId="0AD194ED" w14:textId="77777777" w:rsidR="00000000" w:rsidRDefault="003C0806">
      <w:pPr>
        <w:jc w:val="right"/>
        <w:rPr>
          <w:rFonts w:ascii="Times New Roman" w:cs="Times New Roman"/>
          <w:sz w:val="21"/>
        </w:rPr>
      </w:pPr>
    </w:p>
    <w:p w14:paraId="254B101B" w14:textId="77777777" w:rsidR="00000000" w:rsidRDefault="003C0806">
      <w:pPr>
        <w:spacing w:line="360" w:lineRule="auto"/>
        <w:jc w:val="right"/>
        <w:rPr>
          <w:rFonts w:ascii="Times New Roman" w:cs="Times New Roman"/>
          <w:b/>
          <w:caps/>
          <w:sz w:val="21"/>
        </w:rPr>
      </w:pPr>
    </w:p>
    <w:p w14:paraId="4BB5A4A3" w14:textId="77777777" w:rsidR="00000000" w:rsidRDefault="003C0806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 COMPONENTI DEL SEGGIO DI GARA</w:t>
      </w:r>
    </w:p>
    <w:p w14:paraId="1279F056" w14:textId="77777777" w:rsidR="00000000" w:rsidRDefault="003C0806">
      <w:pPr>
        <w:jc w:val="right"/>
        <w:rPr>
          <w:rFonts w:cs="Times New Roman"/>
        </w:rPr>
      </w:pPr>
    </w:p>
    <w:p w14:paraId="6B05D507" w14:textId="77777777" w:rsidR="00000000" w:rsidRDefault="003C0806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 xml:space="preserve"> IL PRESIDENTE</w:t>
      </w:r>
    </w:p>
    <w:p w14:paraId="59CA59D0" w14:textId="77777777" w:rsidR="00000000" w:rsidRDefault="003C0806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 xml:space="preserve">DOTT.SSA MARIA NICOLETTA MERCURI </w:t>
      </w:r>
    </w:p>
    <w:p w14:paraId="42E46C89" w14:textId="77777777" w:rsidR="00000000" w:rsidRDefault="003C0806">
      <w:pPr>
        <w:jc w:val="right"/>
        <w:rPr>
          <w:rFonts w:cs="Times New Roman"/>
        </w:rPr>
      </w:pPr>
      <w:r>
        <w:rPr>
          <w:rFonts w:ascii="LiberationSerif-Bold" w:cs="Times New Roman"/>
          <w:b/>
          <w:i/>
          <w:sz w:val="30"/>
        </w:rPr>
        <w:t>FTO</w:t>
      </w:r>
    </w:p>
    <w:p w14:paraId="502493CB" w14:textId="77777777" w:rsidR="00000000" w:rsidRDefault="003C0806">
      <w:pPr>
        <w:jc w:val="right"/>
        <w:rPr>
          <w:rFonts w:cs="Times New Roman"/>
        </w:rPr>
      </w:pPr>
    </w:p>
    <w:p w14:paraId="2646AC4A" w14:textId="77777777" w:rsidR="00000000" w:rsidRDefault="003C0806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SEGRETARIO VERBALIZZANTE</w:t>
      </w:r>
    </w:p>
    <w:p w14:paraId="004C48AF" w14:textId="77777777" w:rsidR="00000000" w:rsidRDefault="003C0806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 xml:space="preserve">DOTT.SSA LAURA ALFANO </w:t>
      </w:r>
    </w:p>
    <w:p w14:paraId="098D2517" w14:textId="77777777" w:rsidR="00000000" w:rsidRDefault="003C0806">
      <w:pPr>
        <w:jc w:val="right"/>
        <w:rPr>
          <w:rFonts w:cs="Times New Roman"/>
        </w:rPr>
      </w:pPr>
      <w:r>
        <w:rPr>
          <w:rFonts w:ascii="LiberationSerif-Bold" w:cs="Times New Roman"/>
          <w:b/>
          <w:i/>
          <w:sz w:val="30"/>
        </w:rPr>
        <w:t>FTO</w:t>
      </w:r>
    </w:p>
    <w:p w14:paraId="06D489B9" w14:textId="77777777" w:rsidR="00000000" w:rsidRDefault="003C0806">
      <w:pPr>
        <w:jc w:val="right"/>
        <w:rPr>
          <w:rFonts w:cs="Times New Roman"/>
        </w:rPr>
      </w:pPr>
    </w:p>
    <w:p w14:paraId="22B44010" w14:textId="77777777" w:rsidR="00000000" w:rsidRDefault="003C0806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TESTIMONE</w:t>
      </w:r>
    </w:p>
    <w:p w14:paraId="780A636E" w14:textId="77777777" w:rsidR="00000000" w:rsidRDefault="003C0806">
      <w:pPr>
        <w:spacing w:after="140" w:line="360" w:lineRule="auto"/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 xml:space="preserve">DOTT.SSA CLAUDIA CASAZZA </w:t>
      </w:r>
    </w:p>
    <w:p w14:paraId="4195600F" w14:textId="77777777" w:rsidR="00000000" w:rsidRDefault="003C0806">
      <w:pPr>
        <w:spacing w:after="140" w:line="360" w:lineRule="auto"/>
        <w:jc w:val="right"/>
        <w:rPr>
          <w:rFonts w:cs="Times New Roman"/>
        </w:rPr>
      </w:pPr>
      <w:r>
        <w:rPr>
          <w:rFonts w:ascii="LiberationSerif-Bold" w:cs="Times New Roman"/>
          <w:b/>
          <w:i/>
          <w:sz w:val="30"/>
        </w:rPr>
        <w:t>FTO</w:t>
      </w:r>
    </w:p>
    <w:p w14:paraId="1A92E4E9" w14:textId="77777777" w:rsidR="003C0806" w:rsidRDefault="003C0806">
      <w:pPr>
        <w:pStyle w:val="Corpodeltesto"/>
        <w:spacing w:line="360" w:lineRule="auto"/>
        <w:jc w:val="center"/>
        <w:rPr>
          <w:rFonts w:cs="Times New Roman"/>
        </w:rPr>
      </w:pPr>
    </w:p>
    <w:sectPr w:rsidR="003C0806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234BB" w14:textId="77777777" w:rsidR="003C0806" w:rsidRDefault="003C0806">
      <w:r>
        <w:separator/>
      </w:r>
    </w:p>
  </w:endnote>
  <w:endnote w:type="continuationSeparator" w:id="0">
    <w:p w14:paraId="73411755" w14:textId="77777777" w:rsidR="003C0806" w:rsidRDefault="003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-Bold">
    <w:altName w:val="Times"/>
    <w:charset w:val="00"/>
    <w:family w:val="roman"/>
    <w:pitch w:val="variable"/>
    <w:sig w:usb0="00000003" w:usb1="00000000" w:usb2="00000000" w:usb3="00000000" w:csb0="00000001" w:csb1="00000000"/>
  </w:font>
  <w:font w:name="LiberationSans-Bold-Identity-H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-Identity-H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-Italic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77E5" w14:textId="77777777" w:rsidR="003C0806" w:rsidRDefault="003C0806">
      <w:pPr>
        <w:suppressAutoHyphens w:val="0"/>
        <w:rPr>
          <w:rFonts w:cs="Times New Roman"/>
          <w:color w:val="auto"/>
          <w:kern w:val="0"/>
          <w:lang w:bidi="ar-SA"/>
        </w:rPr>
      </w:pPr>
    </w:p>
  </w:footnote>
  <w:footnote w:type="continuationSeparator" w:id="0">
    <w:p w14:paraId="3236A3DB" w14:textId="77777777" w:rsidR="003C0806" w:rsidRDefault="003C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6A2"/>
    <w:rsid w:val="003C0806"/>
    <w:rsid w:val="004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5AE52D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Titolo1">
    <w:name w:val="heading 1"/>
    <w:basedOn w:val="Normale"/>
    <w:link w:val="Titolo1Carattere"/>
    <w:uiPriority w:val="99"/>
    <w:qFormat/>
    <w:pPr>
      <w:jc w:val="both"/>
      <w:outlineLvl w:val="0"/>
    </w:pPr>
    <w:rPr>
      <w:b/>
      <w:bCs/>
      <w:sz w:val="48"/>
      <w:szCs w:val="48"/>
    </w:rPr>
  </w:style>
  <w:style w:type="paragraph" w:styleId="Titolo5">
    <w:name w:val="heading 5"/>
    <w:basedOn w:val="Normale"/>
    <w:link w:val="Titolo5Carattere"/>
    <w:uiPriority w:val="99"/>
    <w:qFormat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 Light" w:eastAsia="Times New Roman" w:hAnsi="Calibri Light" w:cs="Mangal"/>
      <w:b/>
      <w:bCs/>
      <w:color w:val="000000"/>
      <w:kern w:val="32"/>
      <w:sz w:val="32"/>
      <w:szCs w:val="29"/>
      <w:lang w:bidi="hi-IN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Mangal"/>
      <w:b/>
      <w:bCs/>
      <w:i/>
      <w:iCs/>
      <w:color w:val="000000"/>
      <w:kern w:val="1"/>
      <w:sz w:val="26"/>
      <w:szCs w:val="23"/>
      <w:lang w:bidi="hi-I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</w:pPr>
    <w:rPr>
      <w:rFonts w:ascii="Times New Roman" w:cs="Times New Roman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imes New Roman" w:cs="Times New Roman"/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western">
    <w:name w:val="western"/>
    <w:uiPriority w:val="99"/>
    <w:pPr>
      <w:suppressAutoHyphens/>
      <w:autoSpaceDE w:val="0"/>
      <w:autoSpaceDN w:val="0"/>
      <w:adjustRightInd w:val="0"/>
      <w:spacing w:before="100" w:after="119"/>
      <w:jc w:val="both"/>
    </w:pPr>
    <w:rPr>
      <w:rFonts w:hAnsi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Macintosh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MK0062</dc:creator>
  <cp:keywords/>
  <dc:description/>
  <cp:lastModifiedBy>Nando Ruggiero</cp:lastModifiedBy>
  <cp:revision>2</cp:revision>
  <cp:lastPrinted>2017-07-25T09:36:00Z</cp:lastPrinted>
  <dcterms:created xsi:type="dcterms:W3CDTF">2017-07-26T12:36:00Z</dcterms:created>
  <dcterms:modified xsi:type="dcterms:W3CDTF">2017-07-26T12:36:00Z</dcterms:modified>
</cp:coreProperties>
</file>