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3"/>
        <w:gridCol w:w="392"/>
        <w:gridCol w:w="8227"/>
        <w:gridCol w:w="50"/>
        <w:gridCol w:w="50"/>
        <w:gridCol w:w="50"/>
        <w:gridCol w:w="50"/>
        <w:gridCol w:w="50"/>
      </w:tblGrid>
      <w:tr w:rsidR="007311AA" w:rsidRPr="007311AA" w:rsidTr="007311AA">
        <w:tc>
          <w:tcPr>
            <w:tcW w:w="0" w:type="auto"/>
            <w:gridSpan w:val="8"/>
            <w:tcBorders>
              <w:top w:val="single" w:sz="8" w:space="0" w:color="BFBFBF"/>
              <w:left w:val="single" w:sz="8" w:space="0" w:color="BCBCBC"/>
              <w:bottom w:val="single" w:sz="8" w:space="0" w:color="BFBFBF"/>
              <w:right w:val="single" w:sz="8" w:space="0" w:color="BFBFBF"/>
            </w:tcBorders>
            <w:shd w:val="clear" w:color="auto" w:fill="FCE8CC"/>
            <w:vAlign w:val="center"/>
          </w:tcPr>
          <w:p w:rsidR="007311AA" w:rsidRPr="007311AA" w:rsidRDefault="007311AA" w:rsidP="007311AA">
            <w:pPr>
              <w:rPr>
                <w:rFonts w:ascii="Times" w:hAnsi="Times"/>
                <w:sz w:val="20"/>
                <w:szCs w:val="20"/>
                <w:lang w:eastAsia="it-IT"/>
              </w:rPr>
            </w:pPr>
            <w:r>
              <w:rPr>
                <w:rFonts w:ascii="Times" w:hAnsi="Times"/>
                <w:sz w:val="20"/>
                <w:szCs w:val="20"/>
                <w:lang w:eastAsia="it-IT"/>
              </w:rPr>
              <w:t>STUDI CLINICI 2017</w:t>
            </w:r>
          </w:p>
        </w:tc>
      </w:tr>
      <w:tr w:rsidR="007311AA" w:rsidRPr="007311AA" w:rsidTr="007311AA"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7311AA" w:rsidRDefault="007311AA" w:rsidP="007311AA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311AA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2017/14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000000" w:rsidRPr="007311AA" w:rsidRDefault="007311AA" w:rsidP="007311AA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  <w:r w:rsidRPr="007311AA">
              <w:rPr>
                <w:rFonts w:ascii="LiberationSerif" w:hAnsi="LiberationSerif" w:cs="Times New Roman"/>
                <w:sz w:val="20"/>
                <w:szCs w:val="20"/>
                <w:lang w:eastAsia="it-IT"/>
              </w:rPr>
              <w:t xml:space="preserve">DLB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311AA" w:rsidRDefault="007311AA" w:rsidP="007311AA">
            <w:pPr>
              <w:pStyle w:val="NormaleWeb"/>
              <w:spacing w:before="2" w:after="2"/>
            </w:pPr>
            <w:r w:rsidRPr="007311AA">
              <w:rPr>
                <w:rFonts w:ascii="LiberationSerif" w:hAnsi="LiberationSerif"/>
              </w:rPr>
              <w:t xml:space="preserve">Autorizzazione allo STUDIO CLINICO "EMR 200647-001": Sperimentazione di fase I, in aperto, a dosi crescenti, volta a valutare la sicurezza, la tollerabilità, la farmacocinetica e l'attività biologica e clinica di </w:t>
            </w:r>
            <w:r>
              <w:rPr>
                <w:rFonts w:ascii="LiberationSerif" w:hAnsi="LiberationSerif"/>
              </w:rPr>
              <w:t xml:space="preserve">MSB0011359C in soggetti affetti da tumori solidi metastatici o localmente avanzati e con espansione a indicazioni selezionate. </w:t>
            </w:r>
          </w:p>
          <w:p w:rsidR="00000000" w:rsidRPr="007311AA" w:rsidRDefault="007311AA" w:rsidP="007311AA">
            <w:pPr>
              <w:spacing w:beforeLines="1" w:afterLines="1"/>
              <w:rPr>
                <w:rFonts w:ascii="Times" w:hAnsi="Times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311AA" w:rsidRPr="007311AA" w:rsidRDefault="007311AA" w:rsidP="007311AA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311AA" w:rsidRPr="007311AA" w:rsidRDefault="007311AA" w:rsidP="007311AA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311AA" w:rsidRPr="007311AA" w:rsidRDefault="007311AA" w:rsidP="007311AA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311AA" w:rsidRPr="007311AA" w:rsidRDefault="007311AA" w:rsidP="007311AA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BFBFBF"/>
              <w:bottom w:val="single" w:sz="2" w:space="0" w:color="auto"/>
              <w:right w:val="single" w:sz="8" w:space="0" w:color="BFBFBF"/>
            </w:tcBorders>
            <w:shd w:val="clear" w:color="auto" w:fill="auto"/>
            <w:vAlign w:val="center"/>
          </w:tcPr>
          <w:p w:rsidR="007311AA" w:rsidRPr="007311AA" w:rsidRDefault="007311AA" w:rsidP="007311AA">
            <w:pPr>
              <w:rPr>
                <w:rFonts w:ascii="Times" w:hAnsi="Times"/>
                <w:sz w:val="20"/>
                <w:szCs w:val="20"/>
                <w:lang w:eastAsia="it-IT"/>
              </w:rPr>
            </w:pPr>
          </w:p>
        </w:tc>
      </w:tr>
    </w:tbl>
    <w:p w:rsidR="009F7872" w:rsidRDefault="007311AA"/>
    <w:sectPr w:rsidR="009F7872" w:rsidSect="00B27DFF">
      <w:pgSz w:w="11900" w:h="16840"/>
      <w:pgMar w:top="1418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311AA"/>
    <w:rsid w:val="007311A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787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7311AA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0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12.1.0</Application>
  <DocSecurity>0</DocSecurity>
  <Lines>1</Lines>
  <Paragraphs>1</Paragraphs>
  <ScaleCrop>false</ScaleCrop>
  <Company>ferraro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Ferrro</dc:creator>
  <cp:keywords/>
  <cp:lastModifiedBy>Ida Ferrro</cp:lastModifiedBy>
  <cp:revision>1</cp:revision>
  <dcterms:created xsi:type="dcterms:W3CDTF">2017-04-07T09:34:00Z</dcterms:created>
  <dcterms:modified xsi:type="dcterms:W3CDTF">2017-04-07T09:37:00Z</dcterms:modified>
</cp:coreProperties>
</file>